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60C" w14:textId="44FC6A00" w:rsidR="005F2178" w:rsidRDefault="002C55E4">
      <w:pPr>
        <w:rPr>
          <w:rFonts w:ascii="Arial" w:hAnsi="Arial" w:cs="Arial"/>
          <w:b/>
          <w:bCs/>
          <w:sz w:val="24"/>
          <w:szCs w:val="24"/>
        </w:rPr>
      </w:pPr>
      <w:r w:rsidRPr="00AF78A1">
        <w:rPr>
          <w:rFonts w:ascii="Arial" w:hAnsi="Arial" w:cs="Arial"/>
          <w:b/>
          <w:bCs/>
          <w:sz w:val="24"/>
          <w:szCs w:val="24"/>
        </w:rPr>
        <w:t>OBJECTIVES:  CHAPTER 9</w:t>
      </w:r>
      <w:r w:rsidR="00AF78A1" w:rsidRPr="00AF7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E1" w:rsidRPr="00AF78A1">
        <w:rPr>
          <w:rFonts w:ascii="Arial" w:hAnsi="Arial" w:cs="Arial"/>
          <w:b/>
          <w:bCs/>
          <w:i/>
          <w:iCs/>
          <w:sz w:val="24"/>
          <w:szCs w:val="24"/>
        </w:rPr>
        <w:t>Samples</w:t>
      </w:r>
      <w:r w:rsidR="00855CE1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D7491">
        <w:rPr>
          <w:rFonts w:ascii="Arial" w:hAnsi="Arial" w:cs="Arial"/>
          <w:b/>
          <w:bCs/>
          <w:sz w:val="24"/>
          <w:szCs w:val="24"/>
        </w:rPr>
        <w:t>Pages 232 – 256)</w:t>
      </w:r>
    </w:p>
    <w:p w14:paraId="263E3B14" w14:textId="77777777" w:rsidR="001D0B53" w:rsidRPr="00954243" w:rsidRDefault="00DF6329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importance of a representative sample.</w:t>
      </w:r>
    </w:p>
    <w:p w14:paraId="0A12ADEB" w14:textId="2CB53343" w:rsidR="00DA4663" w:rsidRPr="00954243" w:rsidRDefault="004E735A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Know the basic concepts and terminology of sampling.</w:t>
      </w:r>
    </w:p>
    <w:p w14:paraId="7C5C69D3" w14:textId="3ED05E0E" w:rsidR="005F2178" w:rsidRPr="00954243" w:rsidRDefault="00583AB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Realize</w:t>
      </w:r>
      <w:r w:rsidR="002F26EA" w:rsidRPr="00954243">
        <w:rPr>
          <w:rFonts w:ascii="Arial" w:hAnsi="Arial" w:cs="Arial"/>
          <w:sz w:val="20"/>
          <w:szCs w:val="20"/>
        </w:rPr>
        <w:t xml:space="preserve"> that it is the size of the sample not its fraction of the larger population </w:t>
      </w:r>
      <w:r w:rsidR="000E0593" w:rsidRPr="00954243">
        <w:rPr>
          <w:rFonts w:ascii="Arial" w:hAnsi="Arial" w:cs="Arial"/>
          <w:sz w:val="20"/>
          <w:szCs w:val="20"/>
        </w:rPr>
        <w:t xml:space="preserve">that determines the accuracy of the </w:t>
      </w:r>
      <w:r w:rsidR="00D7608F" w:rsidRPr="00954243">
        <w:rPr>
          <w:rFonts w:ascii="Arial" w:hAnsi="Arial" w:cs="Arial"/>
          <w:sz w:val="20"/>
          <w:szCs w:val="20"/>
        </w:rPr>
        <w:t>inferred statistics about the population.</w:t>
      </w:r>
    </w:p>
    <w:p w14:paraId="450161AC" w14:textId="7C98BEB0" w:rsidR="001D0B53" w:rsidRPr="00954243" w:rsidRDefault="00A06D8F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Understand the power of randomness when choosing a sample.</w:t>
      </w:r>
    </w:p>
    <w:p w14:paraId="0EEA3574" w14:textId="2EDBA6D8" w:rsidR="004C7801" w:rsidRPr="00954243" w:rsidRDefault="004C7801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Define SRS, simple random sampling.</w:t>
      </w:r>
    </w:p>
    <w:p w14:paraId="2B2C60E4" w14:textId="4CEC2E5A" w:rsidR="00A06D8F" w:rsidRPr="00954243" w:rsidRDefault="00305F0C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Be able to identify various sampling techniques</w:t>
      </w:r>
      <w:r w:rsidR="00954243" w:rsidRPr="00954243">
        <w:rPr>
          <w:rFonts w:ascii="Arial" w:hAnsi="Arial" w:cs="Arial"/>
          <w:sz w:val="20"/>
          <w:szCs w:val="20"/>
        </w:rPr>
        <w:t>: SRS</w:t>
      </w:r>
      <w:r w:rsidR="00B600BE" w:rsidRPr="00954243">
        <w:rPr>
          <w:rFonts w:ascii="Arial" w:hAnsi="Arial" w:cs="Arial"/>
          <w:sz w:val="20"/>
          <w:szCs w:val="20"/>
        </w:rPr>
        <w:t>, stratified samples, cluster samples, systematic s</w:t>
      </w:r>
      <w:r w:rsidR="00B642C1" w:rsidRPr="00954243">
        <w:rPr>
          <w:rFonts w:ascii="Arial" w:hAnsi="Arial" w:cs="Arial"/>
          <w:sz w:val="20"/>
          <w:szCs w:val="20"/>
        </w:rPr>
        <w:t>amples, and multistage samples.</w:t>
      </w:r>
    </w:p>
    <w:p w14:paraId="68AB66BB" w14:textId="31228EEA" w:rsidR="00B642C1" w:rsidRPr="00954243" w:rsidRDefault="00BF49A2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</w:t>
      </w:r>
      <w:r w:rsidR="00B642C1" w:rsidRPr="00954243">
        <w:rPr>
          <w:rFonts w:ascii="Arial" w:hAnsi="Arial" w:cs="Arial"/>
          <w:sz w:val="20"/>
          <w:szCs w:val="20"/>
        </w:rPr>
        <w:t xml:space="preserve"> sampling bias</w:t>
      </w:r>
      <w:r w:rsidRPr="00954243">
        <w:rPr>
          <w:rFonts w:ascii="Arial" w:hAnsi="Arial" w:cs="Arial"/>
          <w:sz w:val="20"/>
          <w:szCs w:val="20"/>
        </w:rPr>
        <w:t xml:space="preserve"> that</w:t>
      </w:r>
      <w:r w:rsidR="00B642C1" w:rsidRPr="00954243">
        <w:rPr>
          <w:rFonts w:ascii="Arial" w:hAnsi="Arial" w:cs="Arial"/>
          <w:sz w:val="20"/>
          <w:szCs w:val="20"/>
        </w:rPr>
        <w:t xml:space="preserve"> can </w:t>
      </w:r>
      <w:r w:rsidR="00954243">
        <w:rPr>
          <w:rFonts w:ascii="Arial" w:hAnsi="Arial" w:cs="Arial"/>
          <w:sz w:val="20"/>
          <w:szCs w:val="20"/>
        </w:rPr>
        <w:t xml:space="preserve">invalidate </w:t>
      </w:r>
      <w:r w:rsidR="00B642C1" w:rsidRPr="00954243">
        <w:rPr>
          <w:rFonts w:ascii="Arial" w:hAnsi="Arial" w:cs="Arial"/>
          <w:sz w:val="20"/>
          <w:szCs w:val="20"/>
        </w:rPr>
        <w:t>any conclusions that we may draw about the original population.</w:t>
      </w:r>
    </w:p>
    <w:p w14:paraId="3ADC144E" w14:textId="06FDE96F" w:rsidR="00B642C1" w:rsidRPr="00954243" w:rsidRDefault="00180C77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nonresponse bias and response bias.</w:t>
      </w:r>
    </w:p>
    <w:p w14:paraId="174779CA" w14:textId="207F9F8F" w:rsidR="00DC5D8B" w:rsidRPr="00954243" w:rsidRDefault="00DC5D8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Avoid poor sampling methods</w:t>
      </w:r>
      <w:r w:rsidR="00954243" w:rsidRPr="00954243">
        <w:rPr>
          <w:rFonts w:ascii="Arial" w:hAnsi="Arial" w:cs="Arial"/>
          <w:sz w:val="20"/>
          <w:szCs w:val="20"/>
        </w:rPr>
        <w:t>: voluntary</w:t>
      </w:r>
      <w:r w:rsidRPr="00954243">
        <w:rPr>
          <w:rFonts w:ascii="Arial" w:hAnsi="Arial" w:cs="Arial"/>
          <w:sz w:val="20"/>
          <w:szCs w:val="20"/>
        </w:rPr>
        <w:t xml:space="preserve"> response, </w:t>
      </w:r>
      <w:r w:rsidR="001B09C4" w:rsidRPr="00954243">
        <w:rPr>
          <w:rFonts w:ascii="Arial" w:hAnsi="Arial" w:cs="Arial"/>
          <w:sz w:val="20"/>
          <w:szCs w:val="20"/>
        </w:rPr>
        <w:t xml:space="preserve">convenience sampling, </w:t>
      </w:r>
      <w:r w:rsidR="00411E9D" w:rsidRPr="00954243">
        <w:rPr>
          <w:rFonts w:ascii="Arial" w:hAnsi="Arial" w:cs="Arial"/>
          <w:sz w:val="20"/>
          <w:szCs w:val="20"/>
        </w:rPr>
        <w:t xml:space="preserve">and </w:t>
      </w:r>
      <w:r w:rsidR="001B09C4" w:rsidRPr="00954243">
        <w:rPr>
          <w:rFonts w:ascii="Arial" w:hAnsi="Arial" w:cs="Arial"/>
          <w:sz w:val="20"/>
          <w:szCs w:val="20"/>
        </w:rPr>
        <w:t>nonrepresentative sampling frames</w:t>
      </w:r>
      <w:r w:rsidR="00411E9D" w:rsidRPr="00954243">
        <w:rPr>
          <w:rFonts w:ascii="Arial" w:hAnsi="Arial" w:cs="Arial"/>
          <w:sz w:val="20"/>
          <w:szCs w:val="20"/>
        </w:rPr>
        <w:t xml:space="preserve"> that result in </w:t>
      </w:r>
      <w:proofErr w:type="spellStart"/>
      <w:r w:rsidR="00411E9D" w:rsidRPr="00954243">
        <w:rPr>
          <w:rFonts w:ascii="Arial" w:hAnsi="Arial" w:cs="Arial"/>
          <w:sz w:val="20"/>
          <w:szCs w:val="20"/>
        </w:rPr>
        <w:t>undercoverage</w:t>
      </w:r>
      <w:proofErr w:type="spellEnd"/>
      <w:r w:rsidR="00411E9D" w:rsidRPr="00954243">
        <w:rPr>
          <w:rFonts w:ascii="Arial" w:hAnsi="Arial" w:cs="Arial"/>
          <w:sz w:val="20"/>
          <w:szCs w:val="20"/>
        </w:rPr>
        <w:t>.</w:t>
      </w:r>
    </w:p>
    <w:p w14:paraId="4FB2A85B" w14:textId="4241D4CA" w:rsidR="00BF5DB0" w:rsidRPr="00954243" w:rsidRDefault="00BF5DB0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Look for biases in any survey others have done to determine the validity of their conclusions.</w:t>
      </w:r>
    </w:p>
    <w:p w14:paraId="453AE831" w14:textId="4ADAEB07" w:rsidR="005548C3" w:rsidRPr="00954243" w:rsidRDefault="00954243" w:rsidP="005548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4243">
        <w:rPr>
          <w:rFonts w:ascii="Arial" w:hAnsi="Arial" w:cs="Arial"/>
          <w:sz w:val="20"/>
          <w:szCs w:val="20"/>
        </w:rPr>
        <w:t>Report on</w:t>
      </w:r>
      <w:r w:rsidR="001630A1" w:rsidRPr="00954243">
        <w:rPr>
          <w:rFonts w:ascii="Arial" w:hAnsi="Arial" w:cs="Arial"/>
          <w:sz w:val="20"/>
          <w:szCs w:val="20"/>
        </w:rPr>
        <w:t xml:space="preserve"> our sampling methods so that others can evaluate our conclusions and give us feedback.</w:t>
      </w:r>
    </w:p>
    <w:p w14:paraId="015DEEF1" w14:textId="718FA558" w:rsidR="000F039A" w:rsidRPr="005C62C1" w:rsidRDefault="00A13B3B" w:rsidP="00CB0C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C62C1">
        <w:rPr>
          <w:rFonts w:ascii="Arial" w:hAnsi="Arial" w:cs="Arial"/>
          <w:b/>
          <w:bCs/>
        </w:rPr>
        <w:t>Vocabulary:</w:t>
      </w:r>
      <w:r w:rsidR="005C62C1" w:rsidRPr="005C62C1">
        <w:rPr>
          <w:rFonts w:ascii="Arial" w:hAnsi="Arial" w:cs="Arial"/>
          <w:b/>
          <w:bCs/>
        </w:rPr>
        <w:t xml:space="preserve"> </w:t>
      </w:r>
      <w:r w:rsidR="006A49A5" w:rsidRPr="005C62C1">
        <w:rPr>
          <w:rFonts w:ascii="Arial" w:hAnsi="Arial" w:cs="Arial"/>
        </w:rPr>
        <w:t>population, sample</w:t>
      </w:r>
      <w:r w:rsidR="00CB0C53" w:rsidRPr="005C62C1">
        <w:rPr>
          <w:rFonts w:ascii="Arial" w:hAnsi="Arial" w:cs="Arial"/>
        </w:rPr>
        <w:t>,</w:t>
      </w:r>
      <w:r w:rsidR="00461A33" w:rsidRPr="005C62C1">
        <w:rPr>
          <w:rFonts w:ascii="Arial" w:hAnsi="Arial" w:cs="Arial"/>
        </w:rPr>
        <w:t xml:space="preserve"> sample survey, bias, randomization, sample size, census, po</w:t>
      </w:r>
      <w:r w:rsidR="007942F6" w:rsidRPr="005C62C1">
        <w:rPr>
          <w:rFonts w:ascii="Arial" w:hAnsi="Arial" w:cs="Arial"/>
        </w:rPr>
        <w:t>pulation parameter, statistic (sample statistic), representative sample</w:t>
      </w:r>
      <w:r w:rsidR="00761BA6" w:rsidRPr="005C62C1">
        <w:rPr>
          <w:rFonts w:ascii="Arial" w:hAnsi="Arial" w:cs="Arial"/>
        </w:rPr>
        <w:t>, SRS (simple random sample)</w:t>
      </w:r>
      <w:r w:rsidR="004E4F6C" w:rsidRPr="005C62C1">
        <w:rPr>
          <w:rFonts w:ascii="Arial" w:hAnsi="Arial" w:cs="Arial"/>
        </w:rPr>
        <w:t>, sampling frame</w:t>
      </w:r>
      <w:r w:rsidR="006A49A5" w:rsidRPr="005C62C1">
        <w:rPr>
          <w:rFonts w:ascii="Arial" w:hAnsi="Arial" w:cs="Arial"/>
        </w:rPr>
        <w:t xml:space="preserve">, sampling variability, stratified random sample, cluster sample, multistage sample, systematic sample, pilot, voluntary response bias, convenience sample, </w:t>
      </w:r>
      <w:proofErr w:type="spellStart"/>
      <w:r w:rsidR="006A49A5" w:rsidRPr="005C62C1">
        <w:rPr>
          <w:rFonts w:ascii="Arial" w:hAnsi="Arial" w:cs="Arial"/>
        </w:rPr>
        <w:t>undercoverage</w:t>
      </w:r>
      <w:proofErr w:type="spellEnd"/>
      <w:r w:rsidR="006A49A5" w:rsidRPr="005C62C1">
        <w:rPr>
          <w:rFonts w:ascii="Arial" w:hAnsi="Arial" w:cs="Arial"/>
        </w:rPr>
        <w:t>, nonresponse bias, and response bias.</w:t>
      </w:r>
    </w:p>
    <w:p w14:paraId="7BC078C8" w14:textId="1DAF6596" w:rsidR="00705AAC" w:rsidRPr="008C387B" w:rsidRDefault="00A13B3B" w:rsidP="00705A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Symbols:</w:t>
      </w:r>
      <w:r w:rsidR="00954243" w:rsidRPr="008C387B">
        <w:rPr>
          <w:rFonts w:ascii="Arial" w:hAnsi="Arial" w:cs="Arial"/>
        </w:rPr>
        <w:t xml:space="preserve"> mean</w:t>
      </w:r>
      <w:r w:rsidR="00CB3DB8" w:rsidRPr="008C387B">
        <w:rPr>
          <w:rFonts w:ascii="Arial" w:hAnsi="Arial" w:cs="Arial"/>
        </w:rPr>
        <w:t xml:space="preserve"> (statistic), mean (parameter), standard deviation (statistic), standard deviation (</w:t>
      </w:r>
      <w:r w:rsidR="00226991" w:rsidRPr="008C387B">
        <w:rPr>
          <w:rFonts w:ascii="Arial" w:hAnsi="Arial" w:cs="Arial"/>
        </w:rPr>
        <w:t>parameter</w:t>
      </w:r>
      <w:r w:rsidR="00CB3DB8" w:rsidRPr="008C387B">
        <w:rPr>
          <w:rFonts w:ascii="Arial" w:hAnsi="Arial" w:cs="Arial"/>
        </w:rPr>
        <w:t>)</w:t>
      </w:r>
      <w:r w:rsidR="00226991" w:rsidRPr="008C387B">
        <w:rPr>
          <w:rFonts w:ascii="Arial" w:hAnsi="Arial" w:cs="Arial"/>
        </w:rPr>
        <w:t>, proportion (statistic), proportion (parameter).</w:t>
      </w:r>
    </w:p>
    <w:p w14:paraId="7F178A14" w14:textId="77777777" w:rsidR="005C62C1" w:rsidRDefault="005C62C1" w:rsidP="00A13B3B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3BB4F8EB" w14:textId="7A21D5E4" w:rsidR="00A13B3B" w:rsidRDefault="00A13B3B" w:rsidP="00A13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21.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17753AC7" w14:textId="77777777" w:rsidR="00A13B3B" w:rsidRDefault="00A13B3B" w:rsidP="00A1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Work: Discuss the previously assigned homework on </w:t>
      </w:r>
      <w:r>
        <w:rPr>
          <w:rFonts w:ascii="Arial" w:hAnsi="Arial" w:cs="Arial"/>
          <w:sz w:val="24"/>
          <w:szCs w:val="24"/>
        </w:rPr>
        <w:t>pages 253 – 255 (#25 – 33, 39).</w:t>
      </w:r>
    </w:p>
    <w:p w14:paraId="075CA02A" w14:textId="77777777" w:rsidR="00A13B3B" w:rsidRDefault="00A13B3B" w:rsidP="00A13B3B">
      <w:pPr>
        <w:rPr>
          <w:rFonts w:ascii="Arial" w:hAnsi="Arial" w:cs="Arial"/>
          <w:sz w:val="24"/>
          <w:szCs w:val="24"/>
        </w:rPr>
      </w:pPr>
      <w:r w:rsidRPr="00862E33">
        <w:rPr>
          <w:rFonts w:ascii="Arial" w:hAnsi="Arial" w:cs="Arial"/>
          <w:b/>
          <w:bCs/>
          <w:sz w:val="24"/>
          <w:szCs w:val="24"/>
        </w:rPr>
        <w:t xml:space="preserve">Homework: </w:t>
      </w:r>
      <w:r w:rsidRPr="00E80CA5">
        <w:rPr>
          <w:rFonts w:ascii="Arial" w:hAnsi="Arial" w:cs="Arial"/>
          <w:b/>
          <w:bCs/>
          <w:sz w:val="24"/>
          <w:szCs w:val="24"/>
        </w:rPr>
        <w:t xml:space="preserve">Study for your Chapter 9 Test to be taken on </w:t>
      </w:r>
      <w:r>
        <w:rPr>
          <w:rFonts w:ascii="Arial" w:hAnsi="Arial" w:cs="Arial"/>
          <w:b/>
          <w:bCs/>
          <w:sz w:val="24"/>
          <w:szCs w:val="24"/>
        </w:rPr>
        <w:t>Thurs</w:t>
      </w:r>
      <w:r w:rsidRPr="00E80CA5">
        <w:rPr>
          <w:rFonts w:ascii="Arial" w:hAnsi="Arial" w:cs="Arial"/>
          <w:b/>
          <w:bCs/>
          <w:sz w:val="24"/>
          <w:szCs w:val="24"/>
        </w:rPr>
        <w:t>day, 1.2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80CA5">
        <w:rPr>
          <w:rFonts w:ascii="Arial" w:hAnsi="Arial" w:cs="Arial"/>
          <w:b/>
          <w:bCs/>
          <w:sz w:val="24"/>
          <w:szCs w:val="24"/>
        </w:rPr>
        <w:t>.25.</w:t>
      </w:r>
      <w:r w:rsidRPr="00E80CA5">
        <w:rPr>
          <w:rFonts w:ascii="Arial" w:hAnsi="Arial" w:cs="Arial"/>
          <w:sz w:val="24"/>
          <w:szCs w:val="24"/>
        </w:rPr>
        <w:t xml:space="preserve"> You may refer to your notes when you take this test.</w:t>
      </w:r>
      <w:r>
        <w:rPr>
          <w:rFonts w:ascii="Arial" w:hAnsi="Arial" w:cs="Arial"/>
          <w:sz w:val="24"/>
          <w:szCs w:val="24"/>
        </w:rPr>
        <w:t xml:space="preserve"> The </w:t>
      </w:r>
      <w:r w:rsidRPr="00F52247">
        <w:rPr>
          <w:rFonts w:ascii="Arial" w:hAnsi="Arial" w:cs="Arial"/>
          <w:b/>
          <w:bCs/>
          <w:i/>
          <w:iCs/>
          <w:sz w:val="24"/>
          <w:szCs w:val="24"/>
        </w:rPr>
        <w:t>Reading Guide (Vocabulary)</w:t>
      </w:r>
      <w:r>
        <w:rPr>
          <w:rFonts w:ascii="Arial" w:hAnsi="Arial" w:cs="Arial"/>
          <w:sz w:val="24"/>
          <w:szCs w:val="24"/>
        </w:rPr>
        <w:t xml:space="preserve"> that you received in class may be helpful.</w:t>
      </w:r>
    </w:p>
    <w:p w14:paraId="1BE0641A" w14:textId="77777777" w:rsidR="00D21CC9" w:rsidRDefault="00D21CC9" w:rsidP="00A13B3B">
      <w:pPr>
        <w:rPr>
          <w:rFonts w:ascii="Arial" w:hAnsi="Arial" w:cs="Arial"/>
          <w:sz w:val="24"/>
          <w:szCs w:val="24"/>
        </w:rPr>
      </w:pPr>
    </w:p>
    <w:p w14:paraId="6994D756" w14:textId="6CFE2BEC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7F1169"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A13B3B">
        <w:rPr>
          <w:rFonts w:ascii="Arial" w:hAnsi="Arial" w:cs="Arial"/>
          <w:b/>
          <w:bCs/>
          <w:sz w:val="24"/>
          <w:szCs w:val="24"/>
          <w:highlight w:val="lightGray"/>
        </w:rPr>
        <w:t>23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379DE26B" w14:textId="5D21E089" w:rsidR="00A13B3B" w:rsidRDefault="00A13B3B" w:rsidP="007F1169">
      <w:pPr>
        <w:rPr>
          <w:rFonts w:ascii="Arial" w:hAnsi="Arial" w:cs="Arial"/>
          <w:sz w:val="24"/>
          <w:szCs w:val="24"/>
        </w:rPr>
      </w:pPr>
      <w:r w:rsidRPr="00E80CA5">
        <w:rPr>
          <w:rFonts w:ascii="Arial" w:hAnsi="Arial" w:cs="Arial"/>
          <w:b/>
          <w:bCs/>
          <w:sz w:val="24"/>
          <w:szCs w:val="24"/>
        </w:rPr>
        <w:t>Chapter 9 Test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E80CA5">
        <w:rPr>
          <w:rFonts w:ascii="Arial" w:hAnsi="Arial" w:cs="Arial"/>
          <w:sz w:val="24"/>
          <w:szCs w:val="24"/>
        </w:rPr>
        <w:t>You may refer to your notes when you take this test.</w:t>
      </w:r>
    </w:p>
    <w:p w14:paraId="033B2E18" w14:textId="78BD6436" w:rsidR="00D21CC9" w:rsidRDefault="00D21CC9" w:rsidP="00D21CC9">
      <w:pPr>
        <w:rPr>
          <w:rFonts w:ascii="Arial" w:hAnsi="Arial" w:cs="Arial"/>
          <w:sz w:val="24"/>
          <w:szCs w:val="24"/>
        </w:rPr>
      </w:pPr>
      <w:r w:rsidRPr="00D21CC9">
        <w:rPr>
          <w:rFonts w:ascii="Arial" w:hAnsi="Arial" w:cs="Arial"/>
          <w:b/>
          <w:bCs/>
          <w:sz w:val="24"/>
          <w:szCs w:val="24"/>
        </w:rPr>
        <w:t>Class Work/Homework:</w:t>
      </w:r>
      <w:r w:rsidRPr="00D21CC9">
        <w:rPr>
          <w:rFonts w:ascii="Arial" w:hAnsi="Arial" w:cs="Arial"/>
          <w:sz w:val="24"/>
          <w:szCs w:val="24"/>
        </w:rPr>
        <w:t xml:space="preserve"> Read and take notes on pages 257 – 260 from Chapter 10:</w:t>
      </w:r>
      <w:r>
        <w:rPr>
          <w:rFonts w:ascii="Arial" w:hAnsi="Arial" w:cs="Arial"/>
          <w:sz w:val="24"/>
          <w:szCs w:val="24"/>
        </w:rPr>
        <w:t xml:space="preserve"> </w:t>
      </w:r>
      <w:r w:rsidRPr="00D21CC9">
        <w:rPr>
          <w:rFonts w:ascii="Arial" w:hAnsi="Arial" w:cs="Arial"/>
          <w:i/>
          <w:iCs/>
          <w:sz w:val="24"/>
          <w:szCs w:val="24"/>
        </w:rPr>
        <w:t>Observational Studies and Experiments</w:t>
      </w:r>
      <w:r>
        <w:rPr>
          <w:rFonts w:ascii="Arial" w:hAnsi="Arial" w:cs="Arial"/>
          <w:sz w:val="24"/>
          <w:szCs w:val="24"/>
        </w:rPr>
        <w:t>.</w:t>
      </w:r>
    </w:p>
    <w:p w14:paraId="0278DDC4" w14:textId="77777777" w:rsidR="00D21CC9" w:rsidRDefault="00D21CC9" w:rsidP="00D21CC9">
      <w:pPr>
        <w:rPr>
          <w:rFonts w:ascii="Arial" w:hAnsi="Arial" w:cs="Arial"/>
          <w:sz w:val="24"/>
          <w:szCs w:val="24"/>
        </w:rPr>
      </w:pPr>
    </w:p>
    <w:p w14:paraId="4B4928CB" w14:textId="77777777" w:rsidR="005C62C1" w:rsidRPr="00D21CC9" w:rsidRDefault="005C62C1" w:rsidP="00D21CC9">
      <w:pPr>
        <w:rPr>
          <w:rFonts w:ascii="Arial" w:hAnsi="Arial" w:cs="Arial"/>
          <w:sz w:val="24"/>
          <w:szCs w:val="24"/>
        </w:rPr>
      </w:pPr>
    </w:p>
    <w:bookmarkEnd w:id="0"/>
    <w:p w14:paraId="753C358A" w14:textId="58D042C2" w:rsidR="00F972F7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 w:rsidR="00A13B3B">
        <w:rPr>
          <w:rFonts w:ascii="Arial" w:hAnsi="Arial" w:cs="Arial"/>
          <w:b/>
          <w:bCs/>
          <w:sz w:val="24"/>
          <w:szCs w:val="24"/>
          <w:highlight w:val="lightGray"/>
        </w:rPr>
        <w:t>24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3B3B">
        <w:rPr>
          <w:rFonts w:ascii="Arial" w:hAnsi="Arial" w:cs="Arial"/>
          <w:b/>
          <w:bCs/>
          <w:sz w:val="24"/>
          <w:szCs w:val="24"/>
        </w:rPr>
        <w:t>SERVE DAY</w:t>
      </w:r>
    </w:p>
    <w:sectPr w:rsidR="00F97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611B" w14:textId="77777777" w:rsidR="00BD3407" w:rsidRDefault="00BD3407" w:rsidP="005F2178">
      <w:pPr>
        <w:spacing w:after="0" w:line="240" w:lineRule="auto"/>
      </w:pPr>
      <w:r>
        <w:separator/>
      </w:r>
    </w:p>
  </w:endnote>
  <w:endnote w:type="continuationSeparator" w:id="0">
    <w:p w14:paraId="3BDF867E" w14:textId="77777777" w:rsidR="00BD3407" w:rsidRDefault="00BD3407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E95C" w14:textId="77777777" w:rsidR="005C62C1" w:rsidRDefault="005C6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608" w14:textId="42379D8A" w:rsidR="00264B81" w:rsidRDefault="00264B81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469F" w14:textId="77777777" w:rsidR="005C62C1" w:rsidRDefault="005C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6281" w14:textId="77777777" w:rsidR="00BD3407" w:rsidRDefault="00BD3407" w:rsidP="005F2178">
      <w:pPr>
        <w:spacing w:after="0" w:line="240" w:lineRule="auto"/>
      </w:pPr>
      <w:r>
        <w:separator/>
      </w:r>
    </w:p>
  </w:footnote>
  <w:footnote w:type="continuationSeparator" w:id="0">
    <w:p w14:paraId="7A1D36F0" w14:textId="77777777" w:rsidR="00BD3407" w:rsidRDefault="00BD3407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8BE1" w14:textId="77777777" w:rsidR="005C62C1" w:rsidRDefault="005C6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64173FCE" w:rsidR="005F2178" w:rsidRPr="005F2178" w:rsidRDefault="0095424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</w:t>
    </w:r>
    <w:r w:rsidR="00A13B3B">
      <w:rPr>
        <w:rFonts w:ascii="Arial" w:hAnsi="Arial" w:cs="Arial"/>
        <w:b/>
        <w:bCs/>
        <w:sz w:val="28"/>
        <w:szCs w:val="28"/>
      </w:rPr>
      <w:t>.20</w:t>
    </w:r>
    <w:r w:rsidR="006A49A5">
      <w:rPr>
        <w:rFonts w:ascii="Arial" w:hAnsi="Arial" w:cs="Arial"/>
        <w:b/>
        <w:bCs/>
        <w:sz w:val="28"/>
        <w:szCs w:val="28"/>
      </w:rPr>
      <w:t>.</w:t>
    </w:r>
    <w:r>
      <w:rPr>
        <w:rFonts w:ascii="Arial" w:hAnsi="Arial" w:cs="Arial"/>
        <w:b/>
        <w:bCs/>
        <w:sz w:val="28"/>
        <w:szCs w:val="28"/>
      </w:rPr>
      <w:t>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 w:rsidR="00990394">
      <w:rPr>
        <w:rFonts w:ascii="Arial" w:hAnsi="Arial" w:cs="Arial"/>
        <w:b/>
        <w:bCs/>
        <w:sz w:val="28"/>
        <w:szCs w:val="28"/>
      </w:rPr>
      <w:t>4B</w:t>
    </w:r>
    <w:r>
      <w:rPr>
        <w:rFonts w:ascii="Arial" w:hAnsi="Arial" w:cs="Arial"/>
        <w:b/>
        <w:bCs/>
        <w:sz w:val="28"/>
        <w:szCs w:val="28"/>
      </w:rPr>
      <w:t>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E805" w14:textId="77777777" w:rsidR="005C62C1" w:rsidRDefault="005C6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4"/>
  </w:num>
  <w:num w:numId="2" w16cid:durableId="1779252021">
    <w:abstractNumId w:val="0"/>
  </w:num>
  <w:num w:numId="3" w16cid:durableId="454909595">
    <w:abstractNumId w:val="1"/>
  </w:num>
  <w:num w:numId="4" w16cid:durableId="1822500107">
    <w:abstractNumId w:val="3"/>
  </w:num>
  <w:num w:numId="5" w16cid:durableId="4884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31880"/>
    <w:rsid w:val="00046728"/>
    <w:rsid w:val="00053966"/>
    <w:rsid w:val="00080876"/>
    <w:rsid w:val="000D1C5C"/>
    <w:rsid w:val="000E0593"/>
    <w:rsid w:val="000F039A"/>
    <w:rsid w:val="00132D7F"/>
    <w:rsid w:val="001630A1"/>
    <w:rsid w:val="00180C77"/>
    <w:rsid w:val="001B09C4"/>
    <w:rsid w:val="001D0B53"/>
    <w:rsid w:val="001D4CBD"/>
    <w:rsid w:val="001F0DA0"/>
    <w:rsid w:val="00226991"/>
    <w:rsid w:val="00242FD5"/>
    <w:rsid w:val="00264B81"/>
    <w:rsid w:val="002B60D2"/>
    <w:rsid w:val="002C55E4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86307"/>
    <w:rsid w:val="003B7AFD"/>
    <w:rsid w:val="003C4582"/>
    <w:rsid w:val="003D457C"/>
    <w:rsid w:val="003D68AC"/>
    <w:rsid w:val="003E4215"/>
    <w:rsid w:val="003F34FA"/>
    <w:rsid w:val="00411E9D"/>
    <w:rsid w:val="00461A33"/>
    <w:rsid w:val="004A597D"/>
    <w:rsid w:val="004C7801"/>
    <w:rsid w:val="004E4F6C"/>
    <w:rsid w:val="004E735A"/>
    <w:rsid w:val="00503559"/>
    <w:rsid w:val="00510CE5"/>
    <w:rsid w:val="005134D8"/>
    <w:rsid w:val="00537EA7"/>
    <w:rsid w:val="005548C3"/>
    <w:rsid w:val="005615C7"/>
    <w:rsid w:val="00574558"/>
    <w:rsid w:val="00583ABB"/>
    <w:rsid w:val="005960C2"/>
    <w:rsid w:val="005C62C1"/>
    <w:rsid w:val="005F1F95"/>
    <w:rsid w:val="005F2178"/>
    <w:rsid w:val="006134EE"/>
    <w:rsid w:val="00614685"/>
    <w:rsid w:val="00656588"/>
    <w:rsid w:val="00667F78"/>
    <w:rsid w:val="006A3143"/>
    <w:rsid w:val="006A3661"/>
    <w:rsid w:val="006A49A5"/>
    <w:rsid w:val="006D08B0"/>
    <w:rsid w:val="00705AAC"/>
    <w:rsid w:val="00737075"/>
    <w:rsid w:val="00741364"/>
    <w:rsid w:val="00761BA6"/>
    <w:rsid w:val="0077321E"/>
    <w:rsid w:val="00777179"/>
    <w:rsid w:val="007942F6"/>
    <w:rsid w:val="007A4F69"/>
    <w:rsid w:val="007F1169"/>
    <w:rsid w:val="008542D8"/>
    <w:rsid w:val="00855CE1"/>
    <w:rsid w:val="00856AF8"/>
    <w:rsid w:val="00860CDC"/>
    <w:rsid w:val="00862E33"/>
    <w:rsid w:val="008A6AD4"/>
    <w:rsid w:val="008B65D5"/>
    <w:rsid w:val="008C387B"/>
    <w:rsid w:val="008D1F5D"/>
    <w:rsid w:val="00954243"/>
    <w:rsid w:val="00965844"/>
    <w:rsid w:val="00980CF4"/>
    <w:rsid w:val="00990394"/>
    <w:rsid w:val="009B4D36"/>
    <w:rsid w:val="009C6F1A"/>
    <w:rsid w:val="00A06D8F"/>
    <w:rsid w:val="00A13B3B"/>
    <w:rsid w:val="00A21FD3"/>
    <w:rsid w:val="00A8579C"/>
    <w:rsid w:val="00AA07A8"/>
    <w:rsid w:val="00AE23D5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D3407"/>
    <w:rsid w:val="00BE52E0"/>
    <w:rsid w:val="00BF49A2"/>
    <w:rsid w:val="00BF5DB0"/>
    <w:rsid w:val="00C00B5D"/>
    <w:rsid w:val="00C01A9E"/>
    <w:rsid w:val="00C8014F"/>
    <w:rsid w:val="00C81249"/>
    <w:rsid w:val="00CB0C53"/>
    <w:rsid w:val="00CB3DB8"/>
    <w:rsid w:val="00CC3473"/>
    <w:rsid w:val="00CE4E41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227C"/>
    <w:rsid w:val="00E64F09"/>
    <w:rsid w:val="00E77A58"/>
    <w:rsid w:val="00E80CA5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2025-01-21T01:50:00Z</dcterms:created>
  <dcterms:modified xsi:type="dcterms:W3CDTF">2025-01-21T01:50:00Z</dcterms:modified>
</cp:coreProperties>
</file>